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BF" w:rsidRDefault="00701F61" w:rsidP="00AA1BB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D0F5F" w:rsidRDefault="00701F61" w:rsidP="00AA1BB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DD0F5F">
        <w:rPr>
          <w:rFonts w:ascii="Times New Roman" w:hAnsi="Times New Roman" w:cs="Times New Roman"/>
          <w:sz w:val="28"/>
          <w:szCs w:val="28"/>
        </w:rPr>
        <w:t xml:space="preserve">составлена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DD0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основе</w:t>
      </w:r>
      <w:r w:rsidR="00DD0F5F">
        <w:rPr>
          <w:rFonts w:ascii="Times New Roman" w:hAnsi="Times New Roman" w:cs="Times New Roman"/>
          <w:sz w:val="28"/>
          <w:szCs w:val="28"/>
        </w:rPr>
        <w:t>:</w:t>
      </w:r>
    </w:p>
    <w:p w:rsidR="00DD0F5F" w:rsidRPr="006B3FD8" w:rsidRDefault="007977B5" w:rsidP="00505B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3FD8">
        <w:rPr>
          <w:rFonts w:ascii="Times New Roman" w:hAnsi="Times New Roman" w:cs="Times New Roman"/>
          <w:sz w:val="28"/>
          <w:szCs w:val="28"/>
        </w:rPr>
        <w:t>1</w:t>
      </w:r>
      <w:r w:rsidR="006B3FD8" w:rsidRPr="006B3FD8">
        <w:rPr>
          <w:rFonts w:ascii="Times New Roman" w:hAnsi="Times New Roman" w:cs="Times New Roman"/>
          <w:sz w:val="28"/>
          <w:szCs w:val="28"/>
        </w:rPr>
        <w:t xml:space="preserve"> </w:t>
      </w:r>
      <w:r w:rsidR="00505BA3">
        <w:rPr>
          <w:rFonts w:ascii="Times New Roman" w:hAnsi="Times New Roman" w:cs="Times New Roman"/>
          <w:sz w:val="28"/>
          <w:szCs w:val="28"/>
        </w:rPr>
        <w:t>В соответствии с ФБУПП учебный предмет «Физическая культура» вводится как обязательный предмет в средней школе, на его преподавание отводится (102) часов в год.</w:t>
      </w:r>
    </w:p>
    <w:p w:rsidR="00DD0F5F" w:rsidRDefault="00DD0F5F" w:rsidP="006B3FD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B12C5">
        <w:rPr>
          <w:rFonts w:ascii="Times New Roman" w:hAnsi="Times New Roman" w:cs="Times New Roman"/>
          <w:sz w:val="28"/>
          <w:szCs w:val="28"/>
        </w:rPr>
        <w:t xml:space="preserve"> «комплексная программа физического воспитания учащихся 1 – 11 класса» В.И. Лях, А.А. </w:t>
      </w:r>
      <w:proofErr w:type="spellStart"/>
      <w:r w:rsidR="006B12C5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="006B12C5">
        <w:rPr>
          <w:rFonts w:ascii="Times New Roman" w:hAnsi="Times New Roman" w:cs="Times New Roman"/>
          <w:sz w:val="28"/>
          <w:szCs w:val="28"/>
        </w:rPr>
        <w:t>.</w:t>
      </w:r>
      <w:r w:rsidR="00247354">
        <w:rPr>
          <w:rFonts w:ascii="Times New Roman" w:hAnsi="Times New Roman" w:cs="Times New Roman"/>
          <w:sz w:val="28"/>
          <w:szCs w:val="28"/>
        </w:rPr>
        <w:t xml:space="preserve"> Издательство «Просвещение» - 2010г.</w:t>
      </w:r>
    </w:p>
    <w:p w:rsidR="006B12C5" w:rsidRPr="0017616F" w:rsidRDefault="00DD0F5F" w:rsidP="006B3FD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616F">
        <w:rPr>
          <w:rFonts w:ascii="Times New Roman" w:hAnsi="Times New Roman" w:cs="Times New Roman"/>
          <w:sz w:val="28"/>
          <w:szCs w:val="28"/>
        </w:rPr>
        <w:t>3</w:t>
      </w:r>
      <w:r w:rsidR="0017616F" w:rsidRPr="0017616F">
        <w:rPr>
          <w:rFonts w:ascii="Times New Roman" w:hAnsi="Times New Roman" w:cs="Times New Roman"/>
          <w:sz w:val="28"/>
          <w:szCs w:val="28"/>
        </w:rPr>
        <w:t xml:space="preserve"> </w:t>
      </w:r>
      <w:r w:rsidR="0017616F">
        <w:rPr>
          <w:rFonts w:ascii="Times New Roman" w:hAnsi="Times New Roman" w:cs="Times New Roman"/>
          <w:sz w:val="28"/>
          <w:szCs w:val="28"/>
        </w:rPr>
        <w:t>М</w:t>
      </w:r>
      <w:r w:rsidR="0017616F" w:rsidRPr="0017616F">
        <w:rPr>
          <w:rFonts w:ascii="Times New Roman" w:hAnsi="Times New Roman" w:cs="Times New Roman"/>
          <w:sz w:val="28"/>
          <w:szCs w:val="28"/>
        </w:rPr>
        <w:t xml:space="preserve">униципальное образовательное учреждение дополнительного профессионального образования "Эвенкийский </w:t>
      </w:r>
      <w:proofErr w:type="spellStart"/>
      <w:r w:rsidR="0017616F" w:rsidRPr="0017616F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="0017616F" w:rsidRPr="0017616F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 w:rsidR="0017616F" w:rsidRPr="0017616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17616F" w:rsidRPr="0017616F">
        <w:rPr>
          <w:rFonts w:ascii="Times New Roman" w:hAnsi="Times New Roman" w:cs="Times New Roman"/>
          <w:sz w:val="28"/>
          <w:szCs w:val="28"/>
        </w:rPr>
        <w:t>ура 2006г.</w:t>
      </w:r>
    </w:p>
    <w:p w:rsidR="00CB2C54" w:rsidRDefault="00701F61" w:rsidP="00F978C3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701F61" w:rsidRPr="00F978C3" w:rsidRDefault="00701F61" w:rsidP="00F978C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3A9">
        <w:rPr>
          <w:b/>
        </w:rPr>
        <w:t xml:space="preserve">- </w:t>
      </w:r>
      <w:r w:rsidRPr="00701F61">
        <w:rPr>
          <w:rFonts w:ascii="Times New Roman" w:hAnsi="Times New Roman" w:cs="Times New Roman"/>
          <w:sz w:val="28"/>
          <w:szCs w:val="28"/>
        </w:rPr>
        <w:t>освоение основ физкультурной деятельности с общефизической и спортивно-оздоровительной направленностью.</w:t>
      </w:r>
    </w:p>
    <w:p w:rsidR="00CB2C54" w:rsidRDefault="00701F61" w:rsidP="00F978C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CB2C54" w:rsidRDefault="00CB2C54" w:rsidP="00CB2C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F61" w:rsidRPr="00701F61">
        <w:rPr>
          <w:rFonts w:ascii="Times New Roman" w:hAnsi="Times New Roman" w:cs="Times New Roman"/>
          <w:sz w:val="28"/>
          <w:szCs w:val="28"/>
        </w:rPr>
        <w:t xml:space="preserve">на содействие гармоническому развитию личности, укреплению здоровья </w:t>
      </w:r>
      <w:r>
        <w:rPr>
          <w:rFonts w:ascii="Times New Roman" w:hAnsi="Times New Roman" w:cs="Times New Roman"/>
          <w:sz w:val="28"/>
          <w:szCs w:val="28"/>
        </w:rPr>
        <w:t>учащихся.</w:t>
      </w:r>
    </w:p>
    <w:p w:rsidR="00701F61" w:rsidRPr="00701F61" w:rsidRDefault="00CB2C54" w:rsidP="00701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F61" w:rsidRPr="00701F61">
        <w:rPr>
          <w:rFonts w:ascii="Times New Roman" w:hAnsi="Times New Roman" w:cs="Times New Roman"/>
          <w:sz w:val="28"/>
          <w:szCs w:val="28"/>
        </w:rPr>
        <w:t>на обучение основам базовых видов двигательных действий;</w:t>
      </w:r>
    </w:p>
    <w:p w:rsidR="00701F61" w:rsidRPr="00701F61" w:rsidRDefault="00CB2C54" w:rsidP="00CB2C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F61" w:rsidRPr="00701F61">
        <w:rPr>
          <w:rFonts w:ascii="Times New Roman" w:hAnsi="Times New Roman" w:cs="Times New Roman"/>
          <w:sz w:val="28"/>
          <w:szCs w:val="28"/>
        </w:rPr>
        <w:t>формирование знаний и способов развития физических качеств, организации и проведения самостоятельных занятий общефизической и спортивной подготовкой;</w:t>
      </w:r>
    </w:p>
    <w:p w:rsidR="00701F61" w:rsidRPr="00701F61" w:rsidRDefault="00CB2C54" w:rsidP="00701F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F61" w:rsidRPr="00701F61">
        <w:rPr>
          <w:rFonts w:ascii="Times New Roman" w:hAnsi="Times New Roman" w:cs="Times New Roman"/>
          <w:sz w:val="28"/>
          <w:szCs w:val="28"/>
        </w:rPr>
        <w:t xml:space="preserve">обучение технике двигательных действий базовых видов спорта и элементам тактического взаимодействия. </w:t>
      </w:r>
    </w:p>
    <w:p w:rsidR="00701F61" w:rsidRPr="00701F61" w:rsidRDefault="00CB2C54" w:rsidP="00F978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F61" w:rsidRPr="00701F61">
        <w:rPr>
          <w:rFonts w:ascii="Times New Roman" w:hAnsi="Times New Roman" w:cs="Times New Roman"/>
          <w:sz w:val="28"/>
          <w:szCs w:val="28"/>
        </w:rPr>
        <w:t xml:space="preserve">развитие функциональных возможностей организма, основных </w:t>
      </w:r>
      <w:r>
        <w:rPr>
          <w:rFonts w:ascii="Times New Roman" w:hAnsi="Times New Roman" w:cs="Times New Roman"/>
          <w:sz w:val="28"/>
          <w:szCs w:val="28"/>
        </w:rPr>
        <w:t>физических качеств, скоростных.</w:t>
      </w:r>
    </w:p>
    <w:p w:rsidR="00AA1BBF" w:rsidRDefault="00AA1BBF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в учебном процессе использ</w:t>
      </w:r>
      <w:r w:rsidR="00247354">
        <w:rPr>
          <w:rFonts w:ascii="Times New Roman" w:hAnsi="Times New Roman" w:cs="Times New Roman"/>
          <w:sz w:val="28"/>
          <w:szCs w:val="28"/>
        </w:rPr>
        <w:t xml:space="preserve">ую </w:t>
      </w:r>
      <w:r>
        <w:rPr>
          <w:rFonts w:ascii="Times New Roman" w:hAnsi="Times New Roman" w:cs="Times New Roman"/>
          <w:sz w:val="28"/>
          <w:szCs w:val="28"/>
        </w:rPr>
        <w:t>учебники:</w:t>
      </w:r>
    </w:p>
    <w:p w:rsidR="00F978C3" w:rsidRPr="0017616F" w:rsidRDefault="00247354" w:rsidP="0017616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культура». 8 класс/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В.И. Лях. – М.: Просвещение, 2012г.</w:t>
      </w:r>
    </w:p>
    <w:p w:rsidR="004C7FE3" w:rsidRDefault="004C7FE3" w:rsidP="00F978C3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DFC" w:rsidRDefault="001E3DFC" w:rsidP="00F978C3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DFC" w:rsidRDefault="001E3DFC" w:rsidP="00F978C3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14D" w:rsidRPr="002D414D" w:rsidRDefault="002D414D" w:rsidP="00F978C3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4D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0" w:type="auto"/>
        <w:tblLayout w:type="fixed"/>
        <w:tblLook w:val="04A0"/>
      </w:tblPr>
      <w:tblGrid>
        <w:gridCol w:w="6771"/>
        <w:gridCol w:w="1488"/>
        <w:gridCol w:w="1488"/>
      </w:tblGrid>
      <w:tr w:rsidR="00F978C3" w:rsidTr="004773F5">
        <w:tc>
          <w:tcPr>
            <w:tcW w:w="6771" w:type="dxa"/>
            <w:vMerge w:val="restart"/>
          </w:tcPr>
          <w:p w:rsidR="00F978C3" w:rsidRPr="00372B4E" w:rsidRDefault="00F978C3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F978C3" w:rsidRPr="00372B4E" w:rsidRDefault="00F978C3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B4E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F978C3" w:rsidTr="00F978C3">
        <w:tc>
          <w:tcPr>
            <w:tcW w:w="6771" w:type="dxa"/>
            <w:vMerge/>
            <w:tcBorders>
              <w:bottom w:val="single" w:sz="4" w:space="0" w:color="auto"/>
            </w:tcBorders>
          </w:tcPr>
          <w:p w:rsidR="00F978C3" w:rsidRPr="004773F5" w:rsidRDefault="00F978C3" w:rsidP="00AA1BBF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F978C3" w:rsidRPr="004773F5" w:rsidRDefault="00F978C3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8«а»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</w:tcPr>
          <w:p w:rsidR="00F978C3" w:rsidRPr="004773F5" w:rsidRDefault="00F978C3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8«б»</w:t>
            </w:r>
          </w:p>
        </w:tc>
      </w:tr>
      <w:tr w:rsidR="004773F5" w:rsidTr="00F978C3">
        <w:tc>
          <w:tcPr>
            <w:tcW w:w="6771" w:type="dxa"/>
            <w:tcBorders>
              <w:top w:val="single" w:sz="4" w:space="0" w:color="auto"/>
            </w:tcBorders>
          </w:tcPr>
          <w:p w:rsidR="004773F5" w:rsidRPr="004773F5" w:rsidRDefault="00F978C3" w:rsidP="00AA1BBF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Базовая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4773F5" w:rsidRP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1488" w:type="dxa"/>
            <w:tcBorders>
              <w:top w:val="single" w:sz="4" w:space="0" w:color="auto"/>
              <w:right w:val="single" w:sz="4" w:space="0" w:color="auto"/>
            </w:tcBorders>
          </w:tcPr>
          <w:p w:rsidR="004773F5" w:rsidRP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247354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247354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1488" w:type="dxa"/>
          </w:tcPr>
          <w:p w:rsidR="004773F5" w:rsidRDefault="004773F5" w:rsidP="004773F5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4773F5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247354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1488" w:type="dxa"/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AA1BBF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1488" w:type="dxa"/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AA1BBF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1488" w:type="dxa"/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AA1BBF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1488" w:type="dxa"/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73F5" w:rsidTr="004773F5">
        <w:tc>
          <w:tcPr>
            <w:tcW w:w="6771" w:type="dxa"/>
          </w:tcPr>
          <w:p w:rsidR="004773F5" w:rsidRPr="004773F5" w:rsidRDefault="004773F5" w:rsidP="004773F5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978C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Вариативная часть:</w:t>
            </w:r>
          </w:p>
        </w:tc>
        <w:tc>
          <w:tcPr>
            <w:tcW w:w="1488" w:type="dxa"/>
          </w:tcPr>
          <w:p w:rsidR="004773F5" w:rsidRDefault="004773F5" w:rsidP="005C7AC0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C7A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4773F5" w:rsidP="005C7AC0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C7A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3F5" w:rsidTr="004773F5">
        <w:tc>
          <w:tcPr>
            <w:tcW w:w="6771" w:type="dxa"/>
          </w:tcPr>
          <w:p w:rsidR="004773F5" w:rsidRDefault="004773F5" w:rsidP="004773F5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1488" w:type="dxa"/>
          </w:tcPr>
          <w:p w:rsidR="004773F5" w:rsidRDefault="00E40C0F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Default="00E40C0F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978C3" w:rsidTr="004773F5">
        <w:tc>
          <w:tcPr>
            <w:tcW w:w="6771" w:type="dxa"/>
          </w:tcPr>
          <w:p w:rsidR="00F978C3" w:rsidRDefault="00F978C3" w:rsidP="00F978C3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Баскетбол</w:t>
            </w:r>
          </w:p>
        </w:tc>
        <w:tc>
          <w:tcPr>
            <w:tcW w:w="1488" w:type="dxa"/>
          </w:tcPr>
          <w:p w:rsidR="00F978C3" w:rsidRDefault="005C7AC0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F978C3" w:rsidRDefault="005C7AC0" w:rsidP="00432D5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73F5" w:rsidTr="004773F5">
        <w:tc>
          <w:tcPr>
            <w:tcW w:w="6771" w:type="dxa"/>
          </w:tcPr>
          <w:p w:rsidR="004773F5" w:rsidRPr="004773F5" w:rsidRDefault="004773F5" w:rsidP="004773F5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88" w:type="dxa"/>
          </w:tcPr>
          <w:p w:rsidR="004773F5" w:rsidRPr="004773F5" w:rsidRDefault="004773F5" w:rsidP="005C7AC0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C7A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773F5" w:rsidRPr="004773F5" w:rsidRDefault="004773F5" w:rsidP="005C7AC0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C7A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372B4E" w:rsidRDefault="00372B4E" w:rsidP="00C7347D">
      <w:pPr>
        <w:pStyle w:val="ParagraphStyle"/>
        <w:spacing w:before="12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B4E" w:rsidRDefault="002F30F3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</w:t>
      </w:r>
      <w:r w:rsidR="00AA1BBF">
        <w:rPr>
          <w:rFonts w:ascii="Times New Roman" w:hAnsi="Times New Roman" w:cs="Times New Roman"/>
          <w:sz w:val="28"/>
          <w:szCs w:val="28"/>
        </w:rPr>
        <w:t xml:space="preserve">материал делится на две части – </w:t>
      </w:r>
      <w:r w:rsidR="00AA1BBF"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 w:rsidR="00AA1BBF">
        <w:rPr>
          <w:rFonts w:ascii="Times New Roman" w:hAnsi="Times New Roman" w:cs="Times New Roman"/>
          <w:sz w:val="28"/>
          <w:szCs w:val="28"/>
        </w:rPr>
        <w:t xml:space="preserve"> и </w:t>
      </w:r>
      <w:r w:rsidR="00AA1BBF"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 w:rsidR="00AA1BBF">
        <w:rPr>
          <w:rFonts w:ascii="Times New Roman" w:hAnsi="Times New Roman" w:cs="Times New Roman"/>
          <w:sz w:val="28"/>
          <w:szCs w:val="28"/>
        </w:rPr>
        <w:t>.</w:t>
      </w:r>
    </w:p>
    <w:p w:rsidR="00A42D2F" w:rsidRDefault="001753A9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климатические условия</w:t>
      </w:r>
      <w:r w:rsidR="008F31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D414D">
        <w:rPr>
          <w:rFonts w:ascii="Times New Roman" w:hAnsi="Times New Roman" w:cs="Times New Roman"/>
          <w:i/>
          <w:iCs/>
          <w:sz w:val="28"/>
          <w:szCs w:val="28"/>
        </w:rPr>
        <w:t>базовую часть</w:t>
      </w:r>
      <w:r w:rsidR="002D414D">
        <w:rPr>
          <w:rFonts w:ascii="Times New Roman" w:hAnsi="Times New Roman" w:cs="Times New Roman"/>
          <w:iCs/>
          <w:sz w:val="28"/>
          <w:szCs w:val="28"/>
        </w:rPr>
        <w:t xml:space="preserve"> внесены изменения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="002D414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к часам </w:t>
      </w:r>
      <w:r w:rsidR="00C7347D">
        <w:rPr>
          <w:rFonts w:ascii="Times New Roman" w:hAnsi="Times New Roman" w:cs="Times New Roman"/>
          <w:iCs/>
          <w:sz w:val="28"/>
          <w:szCs w:val="28"/>
        </w:rPr>
        <w:t>спортивны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игр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добавлены часы</w:t>
      </w:r>
      <w:r w:rsidR="00A42D2F">
        <w:rPr>
          <w:rFonts w:ascii="Times New Roman" w:hAnsi="Times New Roman" w:cs="Times New Roman"/>
          <w:iCs/>
          <w:sz w:val="28"/>
          <w:szCs w:val="28"/>
        </w:rPr>
        <w:t>:</w:t>
      </w:r>
    </w:p>
    <w:p w:rsidR="00A42D2F" w:rsidRDefault="00A42D2F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Г</w:t>
      </w:r>
      <w:r w:rsidR="00C7347D">
        <w:rPr>
          <w:rFonts w:ascii="Times New Roman" w:hAnsi="Times New Roman" w:cs="Times New Roman"/>
          <w:iCs/>
          <w:sz w:val="28"/>
          <w:szCs w:val="28"/>
        </w:rPr>
        <w:t>имнастик</w:t>
      </w:r>
      <w:r w:rsidR="001753A9">
        <w:rPr>
          <w:rFonts w:ascii="Times New Roman" w:hAnsi="Times New Roman" w:cs="Times New Roman"/>
          <w:iCs/>
          <w:sz w:val="28"/>
          <w:szCs w:val="28"/>
        </w:rPr>
        <w:t>а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с элементами акробатики – 6ч.,</w:t>
      </w:r>
    </w:p>
    <w:p w:rsidR="00A42D2F" w:rsidRDefault="00A42D2F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Легк</w:t>
      </w:r>
      <w:r w:rsidR="001753A9">
        <w:rPr>
          <w:rFonts w:ascii="Times New Roman" w:hAnsi="Times New Roman" w:cs="Times New Roman"/>
          <w:iCs/>
          <w:sz w:val="28"/>
          <w:szCs w:val="28"/>
        </w:rPr>
        <w:t>а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атлетик</w:t>
      </w:r>
      <w:r w:rsidR="001753A9">
        <w:rPr>
          <w:rFonts w:ascii="Times New Roman" w:hAnsi="Times New Roman" w:cs="Times New Roman"/>
          <w:iCs/>
          <w:sz w:val="28"/>
          <w:szCs w:val="28"/>
        </w:rPr>
        <w:t>а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– 1ч.,</w:t>
      </w:r>
    </w:p>
    <w:p w:rsidR="00A42D2F" w:rsidRDefault="00A42D2F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C7347D">
        <w:rPr>
          <w:rFonts w:ascii="Times New Roman" w:hAnsi="Times New Roman" w:cs="Times New Roman"/>
          <w:iCs/>
          <w:sz w:val="28"/>
          <w:szCs w:val="28"/>
        </w:rPr>
        <w:t>Лыжн</w:t>
      </w:r>
      <w:r w:rsidR="001753A9">
        <w:rPr>
          <w:rFonts w:ascii="Times New Roman" w:hAnsi="Times New Roman" w:cs="Times New Roman"/>
          <w:iCs/>
          <w:sz w:val="28"/>
          <w:szCs w:val="28"/>
        </w:rPr>
        <w:t>ая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подготовк</w:t>
      </w:r>
      <w:r w:rsidR="001753A9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C7347D">
        <w:rPr>
          <w:rFonts w:ascii="Times New Roman" w:hAnsi="Times New Roman" w:cs="Times New Roman"/>
          <w:iCs/>
          <w:sz w:val="28"/>
          <w:szCs w:val="28"/>
        </w:rPr>
        <w:t>– 9ч</w:t>
      </w:r>
      <w:r>
        <w:rPr>
          <w:rFonts w:ascii="Times New Roman" w:hAnsi="Times New Roman" w:cs="Times New Roman"/>
          <w:iCs/>
          <w:sz w:val="28"/>
          <w:szCs w:val="28"/>
        </w:rPr>
        <w:t>.,</w:t>
      </w:r>
    </w:p>
    <w:p w:rsidR="00A42D2F" w:rsidRPr="00182BC2" w:rsidRDefault="00A42D2F" w:rsidP="00182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753A9">
        <w:rPr>
          <w:rFonts w:ascii="Times New Roman" w:hAnsi="Times New Roman" w:cs="Times New Roman"/>
          <w:iCs/>
          <w:sz w:val="28"/>
          <w:szCs w:val="28"/>
        </w:rPr>
        <w:t>Э</w:t>
      </w:r>
      <w:r w:rsidR="00C7347D">
        <w:rPr>
          <w:rFonts w:ascii="Times New Roman" w:hAnsi="Times New Roman" w:cs="Times New Roman"/>
          <w:iCs/>
          <w:sz w:val="28"/>
          <w:szCs w:val="28"/>
        </w:rPr>
        <w:t>лемент</w:t>
      </w:r>
      <w:r w:rsidR="001753A9">
        <w:rPr>
          <w:rFonts w:ascii="Times New Roman" w:hAnsi="Times New Roman" w:cs="Times New Roman"/>
          <w:iCs/>
          <w:sz w:val="28"/>
          <w:szCs w:val="28"/>
        </w:rPr>
        <w:t>ы</w:t>
      </w:r>
      <w:r w:rsidR="00C7347D">
        <w:rPr>
          <w:rFonts w:ascii="Times New Roman" w:hAnsi="Times New Roman" w:cs="Times New Roman"/>
          <w:iCs/>
          <w:sz w:val="28"/>
          <w:szCs w:val="28"/>
        </w:rPr>
        <w:t xml:space="preserve"> единоборств – </w:t>
      </w: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C7347D">
        <w:rPr>
          <w:rFonts w:ascii="Times New Roman" w:hAnsi="Times New Roman" w:cs="Times New Roman"/>
          <w:iCs/>
          <w:sz w:val="28"/>
          <w:szCs w:val="28"/>
        </w:rPr>
        <w:t>ч.</w:t>
      </w:r>
    </w:p>
    <w:p w:rsidR="00182BC2" w:rsidRDefault="002F30F3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Вариативная </w:t>
      </w:r>
      <w:r w:rsidR="00AA1BBF">
        <w:rPr>
          <w:rFonts w:ascii="Times New Roman" w:hAnsi="Times New Roman" w:cs="Times New Roman"/>
          <w:i/>
          <w:iCs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182BC2">
        <w:rPr>
          <w:rFonts w:ascii="Times New Roman" w:hAnsi="Times New Roman" w:cs="Times New Roman"/>
          <w:sz w:val="28"/>
          <w:szCs w:val="28"/>
        </w:rPr>
        <w:t>:</w:t>
      </w:r>
    </w:p>
    <w:p w:rsidR="00AA1BBF" w:rsidRDefault="00182BC2" w:rsidP="00AA1BB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182BC2" w:rsidRDefault="00182BC2" w:rsidP="00182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Баскетбол</w:t>
      </w:r>
    </w:p>
    <w:p w:rsidR="0017616F" w:rsidRPr="00531FF7" w:rsidRDefault="00531FF7" w:rsidP="00C260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связи с тем, что урок выпадает на праздничный день 9 мая, количество часов уменьшается на 1 час.</w:t>
      </w:r>
    </w:p>
    <w:p w:rsidR="001E3DFC" w:rsidRDefault="001E3DFC" w:rsidP="00C260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3DFC" w:rsidRDefault="001E3DFC" w:rsidP="00C260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3DFC" w:rsidRDefault="001E3DFC" w:rsidP="00C260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78C3" w:rsidRPr="00182BC2" w:rsidRDefault="00F978C3" w:rsidP="00C260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2BC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Основы знаний о физической культуре, умения и навыки, приемы закаливания, способы </w:t>
      </w:r>
      <w:proofErr w:type="spellStart"/>
      <w:r w:rsidRPr="00182BC2">
        <w:rPr>
          <w:rFonts w:ascii="Times New Roman" w:hAnsi="Times New Roman" w:cs="Times New Roman"/>
          <w:b/>
          <w:bCs/>
          <w:sz w:val="28"/>
          <w:szCs w:val="28"/>
        </w:rPr>
        <w:t>саморегуляци</w:t>
      </w:r>
      <w:proofErr w:type="spellEnd"/>
      <w:r w:rsidRPr="00182BC2">
        <w:rPr>
          <w:rFonts w:ascii="Times New Roman" w:hAnsi="Times New Roman" w:cs="Times New Roman"/>
          <w:b/>
          <w:bCs/>
          <w:sz w:val="28"/>
          <w:szCs w:val="28"/>
        </w:rPr>
        <w:t xml:space="preserve"> и самоконтроля</w:t>
      </w:r>
    </w:p>
    <w:p w:rsidR="00F978C3" w:rsidRDefault="00F978C3" w:rsidP="00C26093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Естественные основы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Опорно-двигательный аппарат и мышечная система, их роль в осуществлении двигательных актов. 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нервной системы в управлении движениями и регуляции системы дыхания, кровоснабжения. </w:t>
      </w:r>
    </w:p>
    <w:p w:rsidR="00C26093" w:rsidRDefault="00F978C3" w:rsidP="00C2609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психических процессов в обучении двигательным действиям и движениям.</w:t>
      </w:r>
    </w:p>
    <w:p w:rsidR="00F978C3" w:rsidRPr="00C26093" w:rsidRDefault="00F978C3" w:rsidP="00C26093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Социально-психологические основы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</w:t>
      </w:r>
    </w:p>
    <w:p w:rsidR="00F978C3" w:rsidRDefault="00F978C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Культурно-исторические основы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Физическая культура и ее значение в формировании здорового образа жизни современного человека.</w:t>
      </w:r>
    </w:p>
    <w:p w:rsidR="00F978C3" w:rsidRDefault="00F978C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Приемы закаливания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Водные процедуры (обтирание, душ)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упание в открытых водоемах.</w:t>
      </w:r>
    </w:p>
    <w:p w:rsidR="00F978C3" w:rsidRDefault="00C2609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Спортивные игры</w:t>
      </w:r>
    </w:p>
    <w:p w:rsidR="00F978C3" w:rsidRDefault="00F978C3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</w:t>
      </w:r>
      <w:r w:rsidR="00C26093">
        <w:rPr>
          <w:rFonts w:ascii="Times New Roman" w:hAnsi="Times New Roman" w:cs="Times New Roman"/>
          <w:sz w:val="28"/>
          <w:szCs w:val="28"/>
        </w:rPr>
        <w:t>волейболу, баскетболу, футболу</w:t>
      </w:r>
      <w:r>
        <w:rPr>
          <w:rFonts w:ascii="Times New Roman" w:hAnsi="Times New Roman" w:cs="Times New Roman"/>
          <w:sz w:val="28"/>
          <w:szCs w:val="28"/>
        </w:rPr>
        <w:t>. Техника безопасности при проведении соревнований и зан</w:t>
      </w:r>
      <w:r w:rsidR="00C26093">
        <w:rPr>
          <w:rFonts w:ascii="Times New Roman" w:hAnsi="Times New Roman" w:cs="Times New Roman"/>
          <w:sz w:val="28"/>
          <w:szCs w:val="28"/>
        </w:rPr>
        <w:t>ятий. Подготовка места занятий.</w:t>
      </w:r>
    </w:p>
    <w:p w:rsidR="00F978C3" w:rsidRDefault="00F978C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Гимнастика</w:t>
      </w:r>
    </w:p>
    <w:p w:rsidR="00F978C3" w:rsidRDefault="00182BC2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 </w:t>
      </w:r>
      <w:r w:rsidR="00F978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</w:t>
      </w:r>
      <w:r w:rsidR="00F978C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978C3">
        <w:rPr>
          <w:rFonts w:ascii="Times New Roman" w:hAnsi="Times New Roman" w:cs="Times New Roman"/>
          <w:sz w:val="28"/>
          <w:szCs w:val="2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="00F978C3"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 w:rsidR="00F978C3">
        <w:rPr>
          <w:rFonts w:ascii="Times New Roman" w:hAnsi="Times New Roman" w:cs="Times New Roman"/>
          <w:sz w:val="28"/>
          <w:szCs w:val="28"/>
        </w:rPr>
        <w:t xml:space="preserve"> во время занятий. Техника безопасности во время занятий.</w:t>
      </w:r>
    </w:p>
    <w:p w:rsidR="00F978C3" w:rsidRDefault="00F978C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F978C3" w:rsidRDefault="00182BC2" w:rsidP="00F978C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8 </w:t>
      </w:r>
      <w:r w:rsidR="00F978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классы.</w:t>
      </w:r>
      <w:r w:rsidR="00F978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8C3">
        <w:rPr>
          <w:rFonts w:ascii="Times New Roman" w:hAnsi="Times New Roman" w:cs="Times New Roman"/>
          <w:sz w:val="28"/>
          <w:szCs w:val="2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</w:t>
      </w:r>
      <w:r w:rsidR="00C26093">
        <w:rPr>
          <w:rFonts w:ascii="Times New Roman" w:hAnsi="Times New Roman" w:cs="Times New Roman"/>
          <w:sz w:val="28"/>
          <w:szCs w:val="28"/>
        </w:rPr>
        <w:t>тий.</w:t>
      </w:r>
    </w:p>
    <w:p w:rsidR="00F978C3" w:rsidRDefault="00F978C3" w:rsidP="00F978C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Кроссовая подготовка</w:t>
      </w:r>
    </w:p>
    <w:p w:rsidR="0059073F" w:rsidRPr="004C7FE3" w:rsidRDefault="00182BC2" w:rsidP="004C7FE3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классы.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8C3">
        <w:rPr>
          <w:rFonts w:ascii="Times New Roman" w:hAnsi="Times New Roman" w:cs="Times New Roman"/>
          <w:sz w:val="28"/>
          <w:szCs w:val="28"/>
        </w:rPr>
        <w:t>Правила и организация проведения соревнований по кроссу. Техника безопасности при проведении соревнований и занятий.</w:t>
      </w:r>
    </w:p>
    <w:p w:rsidR="00F978C3" w:rsidRDefault="00F978C3" w:rsidP="00F978C3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Учащиеся должны уметь демонстрировать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92"/>
        <w:gridCol w:w="4653"/>
        <w:gridCol w:w="1421"/>
        <w:gridCol w:w="1290"/>
      </w:tblGrid>
      <w:tr w:rsidR="00F978C3" w:rsidTr="00531FF7">
        <w:trPr>
          <w:tblCellSpacing w:w="0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</w:t>
            </w:r>
          </w:p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способности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упражнения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</w:tr>
      <w:tr w:rsidR="00F978C3" w:rsidTr="00531FF7">
        <w:tblPrEx>
          <w:tblCellSpacing w:w="-8" w:type="dxa"/>
        </w:tblPrEx>
        <w:trPr>
          <w:trHeight w:val="435"/>
          <w:tblCellSpacing w:w="-8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Скоростные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Бег 60 м с высокого старта с опорой на руку,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Силовые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на расстояние 6 м,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Поднимание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туловища</w:t>
            </w:r>
            <w:proofErr w:type="gramEnd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 руки за головой, кол-во раз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К выносливости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8,50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b/>
                <w:sz w:val="28"/>
                <w:szCs w:val="28"/>
              </w:rPr>
              <w:t>К координации</w:t>
            </w: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Последовательное выполнение пяти кувырков,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F978C3" w:rsidTr="00531FF7">
        <w:tblPrEx>
          <w:tblCellSpacing w:w="-8" w:type="dxa"/>
        </w:tblPrEx>
        <w:trPr>
          <w:tblCellSpacing w:w="-8" w:type="dxa"/>
        </w:trPr>
        <w:tc>
          <w:tcPr>
            <w:tcW w:w="1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 xml:space="preserve">Броски малого мяча в стандартную мишень, </w:t>
            </w:r>
            <w:proofErr w:type="gramStart"/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78C3" w:rsidRPr="00182BC2" w:rsidRDefault="00F978C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BC2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531FF7" w:rsidRDefault="00531FF7">
      <w:pPr>
        <w:rPr>
          <w:rFonts w:ascii="Times New Roman" w:hAnsi="Times New Roman" w:cs="Times New Roman"/>
          <w:sz w:val="28"/>
          <w:szCs w:val="28"/>
        </w:rPr>
        <w:sectPr w:rsidR="00531FF7" w:rsidSect="004C7FE3">
          <w:pgSz w:w="12240" w:h="15840"/>
          <w:pgMar w:top="1134" w:right="850" w:bottom="851" w:left="1701" w:header="720" w:footer="720" w:gutter="0"/>
          <w:cols w:space="720"/>
          <w:noEndnote/>
        </w:sectPr>
      </w:pPr>
    </w:p>
    <w:p w:rsidR="008C4449" w:rsidRPr="00EA56D0" w:rsidRDefault="008C4449" w:rsidP="008C4449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lastRenderedPageBreak/>
        <w:t>КАЛЕНДАРНО-ТЕМАТИЧАСКИЙ ПЛАН</w:t>
      </w:r>
    </w:p>
    <w:p w:rsidR="008C4449" w:rsidRPr="00EA56D0" w:rsidRDefault="008C4449" w:rsidP="008C44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35EC">
        <w:rPr>
          <w:rFonts w:ascii="Times New Roman" w:hAnsi="Times New Roman" w:cs="Times New Roman"/>
          <w:sz w:val="28"/>
          <w:szCs w:val="28"/>
        </w:rPr>
        <w:t>-е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D935E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4992" w:type="dxa"/>
        <w:tblInd w:w="-699" w:type="dxa"/>
        <w:tblLayout w:type="fixed"/>
        <w:tblLook w:val="01E0"/>
      </w:tblPr>
      <w:tblGrid>
        <w:gridCol w:w="672"/>
        <w:gridCol w:w="7223"/>
        <w:gridCol w:w="718"/>
        <w:gridCol w:w="709"/>
        <w:gridCol w:w="1418"/>
        <w:gridCol w:w="850"/>
        <w:gridCol w:w="638"/>
        <w:gridCol w:w="638"/>
        <w:gridCol w:w="638"/>
        <w:gridCol w:w="638"/>
        <w:gridCol w:w="850"/>
      </w:tblGrid>
      <w:tr w:rsidR="008C4449" w:rsidRPr="00EA56D0" w:rsidTr="005C7AC0">
        <w:tc>
          <w:tcPr>
            <w:tcW w:w="672" w:type="dxa"/>
          </w:tcPr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223" w:type="dxa"/>
          </w:tcPr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</w:t>
            </w:r>
          </w:p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тем урока.</w:t>
            </w:r>
          </w:p>
        </w:tc>
        <w:tc>
          <w:tcPr>
            <w:tcW w:w="718" w:type="dxa"/>
          </w:tcPr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Часов.</w:t>
            </w:r>
          </w:p>
        </w:tc>
        <w:tc>
          <w:tcPr>
            <w:tcW w:w="709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418" w:type="dxa"/>
          </w:tcPr>
          <w:p w:rsidR="008C4449" w:rsidRPr="00EC53C2" w:rsidRDefault="008C4449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подготовленности </w:t>
            </w:r>
            <w:proofErr w:type="gramStart"/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8C4449" w:rsidRPr="00EC53C2" w:rsidRDefault="008C4449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402" w:type="dxa"/>
            <w:gridSpan w:val="5"/>
          </w:tcPr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Проведения.</w:t>
            </w:r>
          </w:p>
        </w:tc>
      </w:tr>
      <w:tr w:rsidR="008C4449" w:rsidRPr="00EA56D0" w:rsidTr="005C7AC0">
        <w:tc>
          <w:tcPr>
            <w:tcW w:w="672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4449" w:rsidRPr="00EC53C2" w:rsidRDefault="008C4449" w:rsidP="008B51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4449" w:rsidRPr="00EC53C2" w:rsidRDefault="008C4449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4449" w:rsidRPr="00EC53C2" w:rsidRDefault="008C4449" w:rsidP="008B51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  <w:gridSpan w:val="2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50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римечание</w:t>
            </w:r>
          </w:p>
        </w:tc>
      </w:tr>
      <w:tr w:rsidR="008C4449" w:rsidRPr="00EA56D0" w:rsidTr="005C7AC0">
        <w:tc>
          <w:tcPr>
            <w:tcW w:w="672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449" w:rsidRPr="00EA56D0" w:rsidTr="005C7AC0">
        <w:tc>
          <w:tcPr>
            <w:tcW w:w="672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C4449" w:rsidRPr="00EA56D0" w:rsidRDefault="008C4449" w:rsidP="008B519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718" w:type="dxa"/>
          </w:tcPr>
          <w:p w:rsidR="008C4449" w:rsidRPr="00EA56D0" w:rsidRDefault="008C4449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C4449" w:rsidRPr="00EC53C2" w:rsidRDefault="008C4449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C4449" w:rsidRPr="00EA56D0" w:rsidRDefault="008C4449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Низкий старт, бег на 30–40 д. Бег на 70–80 м. Специальные беговые упражнения. Развитие скоростных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л/а.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Низкий старт 30–40 м. Бег по дистанции (70–80 м). Финиширование. Развитие скоростных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Передача эстафетной палочки. Специальные беговые упражнения. Эстафетный бег. Развитие скоростных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ОРУ. Специальные беговые упражнения. Развитие скоростных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</w:t>
            </w:r>
          </w:p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100 м с максимальной скоростью.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13–9,3; 10–9,6. </w:t>
            </w:r>
          </w:p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Девочки: 10–9,8; </w:t>
            </w:r>
          </w:p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7–10,0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rPr>
          <w:trHeight w:val="1255"/>
        </w:trPr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старт. Бег 10 минут. Преодоление горизонтальных препятствий. Развитие выносливости. Правила использования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/а упражнений для развития выносливости.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10 минут, преодолевать горизонтальные препятствия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15 минут. Преодоление вертикальных препятствий. Развитие выносливости.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17 минут. Преодоление вертикальных препятствий. Специальные беговые упражнения. Развитие выносливости.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17 минут, преодолевать горизонтальные препятствия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(мальчики) (мин). ОРУ. Специальные беговые упражнения. Правила соревнований. Развитие выносливости.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бежать в равномерном темпе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места. Специальные беговые упражнения. Метание теннисного мяча на дальность с 5–6 шагов.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с 11–13 беговых шагов. Отталкивание. Специальные беговые упражнения. Развития скоростно-силовых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11–13 беговых шагов. Приземление.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 г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мяча на дальность с 5–6 шагов. Развития скоростно-силовых качеств.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Техника выполнения метание мяча с разбега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прыгать в длину с 11–13 беговых шагов, метать на дальность мяч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Мальчики: 400, 380, 360.</w:t>
            </w:r>
          </w:p>
          <w:p w:rsidR="008B5194" w:rsidRPr="00EC53C2" w:rsidRDefault="008B519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370, 340, 320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местности. Развитие выносливости. Специальные беговые упражнения.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17 минут, преодолевать горизонтальные препятствия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194" w:rsidRPr="00EA56D0" w:rsidTr="005C7AC0">
        <w:tc>
          <w:tcPr>
            <w:tcW w:w="672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3" w:type="dxa"/>
          </w:tcPr>
          <w:p w:rsidR="008B5194" w:rsidRPr="00EA56D0" w:rsidRDefault="008B5194" w:rsidP="008B519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(мин). Развитие выносливости. Специальные беговые упражнения.</w:t>
            </w:r>
          </w:p>
        </w:tc>
        <w:tc>
          <w:tcPr>
            <w:tcW w:w="718" w:type="dxa"/>
          </w:tcPr>
          <w:p w:rsidR="008B5194" w:rsidRPr="00EA56D0" w:rsidRDefault="008B519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B5194" w:rsidRPr="00EC53C2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850" w:type="dxa"/>
          </w:tcPr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Мальчики: 10,00.</w:t>
            </w:r>
          </w:p>
          <w:p w:rsidR="008B5194" w:rsidRPr="00EC53C2" w:rsidRDefault="008B5194" w:rsidP="008B51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12,00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1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B5194" w:rsidRPr="008B5194" w:rsidRDefault="008B519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5194" w:rsidRPr="00EA56D0" w:rsidRDefault="008B519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Повторение правил игры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стороной стопы.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мяча внешней стороной стопы. Учебная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Прием и остановка мяча «грудью». Учебная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правилам. Повторение техники дальней передачи.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удара по воротам. Развитие </w:t>
            </w:r>
            <w:proofErr w:type="spellStart"/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качеств. Учебная игра по упрощенным правилам. 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Штрафной удар. Учебная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перемещения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285"/>
        </w:trPr>
        <w:tc>
          <w:tcPr>
            <w:tcW w:w="672" w:type="dxa"/>
            <w:vMerge w:val="restart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23" w:type="dxa"/>
            <w:vMerge w:val="restart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техники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в перемещения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345"/>
        </w:trPr>
        <w:tc>
          <w:tcPr>
            <w:tcW w:w="672" w:type="dxa"/>
            <w:vMerge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перемещения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Стойка и передвижения игрока. Передача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Нижняя прямая подача, прием подачи. Игра по упрощенным правилам..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450"/>
        </w:trPr>
        <w:tc>
          <w:tcPr>
            <w:tcW w:w="672" w:type="dxa"/>
            <w:vMerge w:val="restart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3" w:type="dxa"/>
            <w:vMerge w:val="restart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Верхняя передача в парах через сетку.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  <w:vMerge w:val="restart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345"/>
        </w:trPr>
        <w:tc>
          <w:tcPr>
            <w:tcW w:w="672" w:type="dxa"/>
            <w:vMerge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480"/>
        </w:trPr>
        <w:tc>
          <w:tcPr>
            <w:tcW w:w="672" w:type="dxa"/>
            <w:vMerge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585"/>
        </w:trPr>
        <w:tc>
          <w:tcPr>
            <w:tcW w:w="672" w:type="dxa"/>
            <w:vMerge w:val="restart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23" w:type="dxa"/>
            <w:vMerge w:val="restart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тройках после перемещения. Нижняя прямая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подача, прием подачи. Нападающий удар в тройках. Игра по упрощенным правилам.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vMerge w:val="restart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ствование ЗУН</w:t>
            </w:r>
          </w:p>
        </w:tc>
        <w:tc>
          <w:tcPr>
            <w:tcW w:w="1418" w:type="dxa"/>
            <w:vMerge w:val="restart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rPr>
          <w:trHeight w:val="375"/>
        </w:trPr>
        <w:tc>
          <w:tcPr>
            <w:tcW w:w="672" w:type="dxa"/>
            <w:vMerge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Передача в тройках после перемещения. Комбинации из разученных перемещений. Нападающий удар в тройках. Игра по упрощенным правилам. Тактика свободного нападения.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в тройках после перемещения. Нападающий удар. Игра по упрощенным правилам. Тактика свободного нападения.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Передача над собой во встречных колоннах. Нападающий удар. Игра по упрощенным правилам. Тактика свободного нападения.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 ТБ. Выполнение команды «Прямо!», поворотов направо, налево в движении. ОРУ на месте. 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Подъем переворотом в упор толчком двумя руками (мальчики). Махом одной ногой, толчком другой подъем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переворотом (девочки).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комбинацию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перекладине, 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Опорный прыжок, способом согнув ноги (м), способом ноги врозь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Подъем переворотом в упор толчком двумя ногами (мальчики). Махом одной ногой, толчком другой подъем переворотом (девочки).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выполнять опорный прыжок.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Перестроение в шеренге «из 1 в 2 и 3». Опорный прыжок, способом согнув ноги (м), способом ноги врозь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 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Выполнение подъема переворота на технику. Подтягивание в висе.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9–7–5;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17–15–8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ОРУ с предметами. Ходьба по рейке гимнастической скамейки с различными заданиями и повторами. Развитие скоростно-силовых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Строевые упражнения в шеренге, колонне. Эстафеты. Прикладное значение гимнастики. Развитие скоростно-силовых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Передвижение с грузом на плечах на неуравновешенной опоре. Комбинация на рейке гимнастической скамейки. Эстафеты. Развитие скоростно-силовых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выполнять строевые упражнения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 оценку комбинации </w:t>
            </w:r>
          </w:p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равновесии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 (мальчики). Мост и поворот в упор на одном колене (девочки). Лазание по канату в два приема.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 и вперед, длинный кувырок (М). Лазание по канату в два приема. Развитие 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разученных элементов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врозь». Длинный кувырок, стойка на голове (мальчики). Мост и поворот в упор на одном колене (девочки). Лазание по канату в два приема.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врозь». Длинный кувырок, стойка на голове (мальчики). Мост и поворот в упор на одном колене (девочки). Лазание по канату в два приема. Развитие силовых способностей.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850" w:type="dxa"/>
          </w:tcPr>
          <w:p w:rsidR="008D1555" w:rsidRPr="00EC53C2" w:rsidRDefault="008D1555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638" w:type="dxa"/>
          </w:tcPr>
          <w:p w:rsidR="008D1555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D1555" w:rsidRPr="008B5194" w:rsidRDefault="008D1555" w:rsidP="008D1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D1555" w:rsidRPr="008B5194" w:rsidRDefault="008D1555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18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8B5194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555" w:rsidRPr="00EA56D0" w:rsidTr="005C7AC0">
        <w:tc>
          <w:tcPr>
            <w:tcW w:w="672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8D1555" w:rsidRPr="00EA56D0" w:rsidRDefault="008D1555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18" w:type="dxa"/>
          </w:tcPr>
          <w:p w:rsidR="008D1555" w:rsidRPr="00EA56D0" w:rsidRDefault="008D1555" w:rsidP="00C57D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57D4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1555" w:rsidRPr="00EC53C2" w:rsidRDefault="008D1555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8D1555" w:rsidRPr="00EC53C2" w:rsidRDefault="008D1555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8D1555" w:rsidRPr="00EA56D0" w:rsidRDefault="008D1555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Сочетание приемов передвижений и остановок игрока. Ведение мяча с сопротивлением на месте. Передачи мяча разными способами на месте. Учебная игра. 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Ведение мяча с сопротивлением на месте. Бросок двумя руками от головы с места.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Ведение мяча с сопротивлением на месте. Личная защита.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с места, с сопротивлением. Передачи мяча разными способами на месте с сопротивлением.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 с места. Личная защита.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 с места. Передачи мяча разными способами в тройках с сопротивлением. Личная защита.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плеча. Передачи мяча в тройках. Игровые задания 2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2, 3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3, 4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4. Учебная игра. Развитие 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одной рукой от плеча. Передачи мяча в движении тройками, с сопротивлением. Игровые задания 2х2, 3х3, 4х4. Учебная игра. Самоконтроль.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Бросок одной рукой от плеча в движении. Передачи мяча в движении тройками, с сопротивлением. Игровые задания 2х2, 3х3, 4х4. Учебная игра. Развитие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координационных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rPr>
          <w:trHeight w:val="450"/>
        </w:trPr>
        <w:tc>
          <w:tcPr>
            <w:tcW w:w="672" w:type="dxa"/>
            <w:vMerge w:val="restart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7223" w:type="dxa"/>
            <w:vMerge w:val="restart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бросков. Штрафной бросок. Бросок одной рукой от плеча в движении с сопротивлением.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rPr>
          <w:trHeight w:val="510"/>
        </w:trPr>
        <w:tc>
          <w:tcPr>
            <w:tcW w:w="672" w:type="dxa"/>
            <w:vMerge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Сочетание приемов передвижений и остановок. Штрафной бросок. Позиционное нападение со сменой мест. Развитие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координационный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способностей.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бросков. Штрафной бросок. Позиционное нападение со сменой мест. Бросок одной рукой от плеча с сопротивлением.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баскетбол по упрощенным правилам, выполнять технические действия </w:t>
            </w:r>
          </w:p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штрафного броска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010" w:rsidRPr="00EA56D0" w:rsidTr="005C7AC0">
        <w:tc>
          <w:tcPr>
            <w:tcW w:w="672" w:type="dxa"/>
          </w:tcPr>
          <w:p w:rsidR="000F0010" w:rsidRDefault="000F0010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0F0010" w:rsidRPr="00EA56D0" w:rsidRDefault="000F0010" w:rsidP="000F00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18" w:type="dxa"/>
          </w:tcPr>
          <w:p w:rsidR="000F0010" w:rsidRPr="000F0010" w:rsidRDefault="000F0010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F0010" w:rsidRPr="00EC53C2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F0010" w:rsidRPr="00EC53C2" w:rsidRDefault="000F0010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F0010" w:rsidRPr="00EC53C2" w:rsidRDefault="000F0010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0F0010" w:rsidRDefault="000F0010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0F0010" w:rsidRDefault="000F0010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0F0010" w:rsidRPr="008B5194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0F0010" w:rsidRPr="008B5194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F0010" w:rsidRPr="00EA56D0" w:rsidRDefault="000F0010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23" w:type="dxa"/>
          </w:tcPr>
          <w:p w:rsidR="00AD3764" w:rsidRPr="00EA56D0" w:rsidRDefault="000F0010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18" w:type="dxa"/>
          </w:tcPr>
          <w:p w:rsidR="00AD3764" w:rsidRPr="00EA56D0" w:rsidRDefault="000F0010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418" w:type="dxa"/>
          </w:tcPr>
          <w:p w:rsidR="00AD3764" w:rsidRPr="00EC53C2" w:rsidRDefault="000F0010" w:rsidP="000F0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23" w:type="dxa"/>
          </w:tcPr>
          <w:p w:rsidR="00AD3764" w:rsidRPr="00EA56D0" w:rsidRDefault="000F0010" w:rsidP="005C7A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18" w:type="dxa"/>
          </w:tcPr>
          <w:p w:rsidR="00AD3764" w:rsidRPr="00EA56D0" w:rsidRDefault="000F0010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418" w:type="dxa"/>
          </w:tcPr>
          <w:p w:rsidR="00AD3764" w:rsidRPr="000F0010" w:rsidRDefault="000F0010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элементами разбега и прыжка. Развития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технику прыжка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Оценка техники выполнения 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638" w:type="dxa"/>
          </w:tcPr>
          <w:p w:rsidR="00AD376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AD3764" w:rsidRPr="008B5194" w:rsidRDefault="00AD3764" w:rsidP="00367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AD3764" w:rsidRPr="008B5194" w:rsidRDefault="00AD3764" w:rsidP="005C7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AD3764" w:rsidRPr="00EA56D0" w:rsidRDefault="00AD3764" w:rsidP="005C7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C7A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8B5194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64" w:rsidRPr="00EA56D0" w:rsidTr="005C7AC0">
        <w:tc>
          <w:tcPr>
            <w:tcW w:w="672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18" w:type="dxa"/>
          </w:tcPr>
          <w:p w:rsidR="00AD3764" w:rsidRPr="00EA56D0" w:rsidRDefault="00AD3764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3764" w:rsidRPr="00EC53C2" w:rsidRDefault="00AD3764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AD3764" w:rsidRPr="00EC53C2" w:rsidRDefault="00AD3764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AD3764" w:rsidRPr="00EA56D0" w:rsidRDefault="00AD3764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Скользящий шаг без палок и с палками. Повороты переступанием в движении.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 нов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подёма</w:t>
            </w:r>
            <w:proofErr w:type="spellEnd"/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».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Коньковый ход.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Преодоление бугров и 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впадин при спуске с горы.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техники остановок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Одновременные ходы. Попеременный 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ход.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rPr>
          <w:trHeight w:val="390"/>
        </w:trPr>
        <w:tc>
          <w:tcPr>
            <w:tcW w:w="672" w:type="dxa"/>
            <w:vMerge w:val="restart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223" w:type="dxa"/>
            <w:vMerge w:val="restart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Коньковый ход. Развитие выносливости.</w:t>
            </w:r>
          </w:p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rPr>
          <w:trHeight w:val="195"/>
        </w:trPr>
        <w:tc>
          <w:tcPr>
            <w:tcW w:w="672" w:type="dxa"/>
            <w:vMerge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3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),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12-15 минут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стороной стопы.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мяча внешней стороной стопы. Учебная игра по упрощенным правилам.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 Развитие скоростной выносливости.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ание ЗУН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правилам, выполнять технические действия </w:t>
            </w:r>
          </w:p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rPr>
          <w:trHeight w:val="225"/>
        </w:trPr>
        <w:tc>
          <w:tcPr>
            <w:tcW w:w="672" w:type="dxa"/>
            <w:vMerge w:val="restart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7223" w:type="dxa"/>
            <w:vMerge w:val="restart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 Развитие скоростной выносливости.</w:t>
            </w:r>
          </w:p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327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FE4362" w:rsidRPr="008B5194" w:rsidRDefault="00FE4362" w:rsidP="00327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rPr>
          <w:trHeight w:val="420"/>
        </w:trPr>
        <w:tc>
          <w:tcPr>
            <w:tcW w:w="672" w:type="dxa"/>
            <w:vMerge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rPr>
          <w:trHeight w:val="300"/>
        </w:trPr>
        <w:tc>
          <w:tcPr>
            <w:tcW w:w="672" w:type="dxa"/>
            <w:vMerge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EC53C2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«а»</w:t>
            </w:r>
          </w:p>
        </w:tc>
        <w:tc>
          <w:tcPr>
            <w:tcW w:w="638" w:type="dxa"/>
          </w:tcPr>
          <w:p w:rsidR="00FE4362" w:rsidRPr="00EC53C2" w:rsidRDefault="00FE4362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70D43">
              <w:rPr>
                <w:rFonts w:ascii="Times New Roman" w:hAnsi="Times New Roman" w:cs="Times New Roman"/>
                <w:b/>
                <w:sz w:val="16"/>
                <w:szCs w:val="16"/>
              </w:rPr>
              <w:t>«б»</w:t>
            </w: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Инструктаж по ТБ. Прыжок в высоту с 11–13 беговых  шагов. Отталкивание. Метание теннисного мяча на дальность с 5–6 шагов.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11–13 беговых  шагов. Отталкивание.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150 г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 мяча на дальность с 5–6 шагов. Развития скоростно-силовых качеств.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 прыжок в высоту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Низкий старт 30–40 м. Бег по дистанции (70–80 м). Эстафетный бег. Специальные беговые упражнения. Развитие скоростных качеств.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Низкий старт 30–40 м. Бег по дистанции (70–80 м). Эстафетный бег. Развитие скоростных качеств.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30–40 метров. Бег по дистанции (70–80 м). Финиширование. Эстафетный бег. Правила использования </w:t>
            </w:r>
            <w:proofErr w:type="gramStart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/а упражнений для развития скоростных качеств.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362" w:rsidRPr="00EA56D0" w:rsidTr="005C7AC0">
        <w:tc>
          <w:tcPr>
            <w:tcW w:w="672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223" w:type="dxa"/>
          </w:tcPr>
          <w:p w:rsidR="00FE4362" w:rsidRPr="00EA56D0" w:rsidRDefault="00FE4362" w:rsidP="008B519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A56D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. ОРУ. Специальные беговые упражнения. Развитие скоростных качеств.</w:t>
            </w:r>
          </w:p>
        </w:tc>
        <w:tc>
          <w:tcPr>
            <w:tcW w:w="718" w:type="dxa"/>
          </w:tcPr>
          <w:p w:rsidR="00FE4362" w:rsidRPr="00EA56D0" w:rsidRDefault="00FE4362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E4362" w:rsidRPr="00EC53C2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</w:t>
            </w:r>
          </w:p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100 м с максимальной скоростью.</w:t>
            </w:r>
          </w:p>
        </w:tc>
        <w:tc>
          <w:tcPr>
            <w:tcW w:w="850" w:type="dxa"/>
          </w:tcPr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13–9,3; 10–9,6. </w:t>
            </w:r>
          </w:p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Девочки: 10–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9,8; </w:t>
            </w:r>
          </w:p>
          <w:p w:rsidR="00FE4362" w:rsidRPr="00EC53C2" w:rsidRDefault="00FE4362" w:rsidP="008B51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7–10,0</w:t>
            </w:r>
          </w:p>
        </w:tc>
        <w:tc>
          <w:tcPr>
            <w:tcW w:w="638" w:type="dxa"/>
          </w:tcPr>
          <w:p w:rsidR="00FE4362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  <w:p w:rsidR="00FE4362" w:rsidRPr="008B5194" w:rsidRDefault="00FE4362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FE4362" w:rsidRPr="008B5194" w:rsidRDefault="00FE4362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FE4362" w:rsidRPr="008B5194" w:rsidRDefault="00FE4362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4362" w:rsidRPr="00EA56D0" w:rsidRDefault="00FE4362" w:rsidP="008B5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FE3" w:rsidRPr="00EA56D0" w:rsidTr="005C7AC0">
        <w:tc>
          <w:tcPr>
            <w:tcW w:w="672" w:type="dxa"/>
          </w:tcPr>
          <w:p w:rsidR="004C7FE3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C7FE3" w:rsidRPr="005C7AC0" w:rsidRDefault="004C7FE3" w:rsidP="00363D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баскетбол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  <w:tc>
          <w:tcPr>
            <w:tcW w:w="718" w:type="dxa"/>
          </w:tcPr>
          <w:p w:rsidR="004C7FE3" w:rsidRPr="00EA56D0" w:rsidRDefault="004C7FE3" w:rsidP="00363D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4C7FE3" w:rsidRPr="00EC53C2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7FE3" w:rsidRPr="00EA56D0" w:rsidRDefault="004C7FE3" w:rsidP="00363D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C7FE3" w:rsidRPr="00EA56D0" w:rsidRDefault="004C7FE3" w:rsidP="00363D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4C7FE3" w:rsidRPr="008B5194" w:rsidRDefault="004C7FE3" w:rsidP="00363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</w:tcPr>
          <w:p w:rsidR="004C7FE3" w:rsidRPr="008B5194" w:rsidRDefault="004C7FE3" w:rsidP="00363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</w:tcPr>
          <w:p w:rsidR="004C7FE3" w:rsidRPr="008B5194" w:rsidRDefault="004C7FE3" w:rsidP="00363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</w:tcPr>
          <w:p w:rsidR="004C7FE3" w:rsidRPr="008B5194" w:rsidRDefault="004C7FE3" w:rsidP="00363D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C7FE3" w:rsidRPr="00EA56D0" w:rsidRDefault="004C7FE3" w:rsidP="00363D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FE3" w:rsidRPr="00EA56D0" w:rsidTr="005C7AC0">
        <w:tc>
          <w:tcPr>
            <w:tcW w:w="672" w:type="dxa"/>
          </w:tcPr>
          <w:p w:rsidR="004C7FE3" w:rsidRPr="00EA56D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C7FE3" w:rsidRPr="00EA56D0" w:rsidRDefault="004C7FE3" w:rsidP="005C7A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 с сопротивлением. Быстрый прорыв 2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  <w:r w:rsidRPr="00EA56D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2. Нападение через «заслон». Учебная игра.</w:t>
            </w:r>
          </w:p>
        </w:tc>
        <w:tc>
          <w:tcPr>
            <w:tcW w:w="718" w:type="dxa"/>
          </w:tcPr>
          <w:p w:rsidR="004C7FE3" w:rsidRPr="004C7FE3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C7FE3" w:rsidRPr="00EC53C2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</w:tcPr>
          <w:p w:rsidR="004C7FE3" w:rsidRPr="00EC53C2" w:rsidRDefault="004C7FE3" w:rsidP="004C7F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ыполнять технические действия </w:t>
            </w:r>
          </w:p>
          <w:p w:rsidR="004C7FE3" w:rsidRPr="00EA56D0" w:rsidRDefault="004C7FE3" w:rsidP="004C7F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</w:tcPr>
          <w:p w:rsidR="004C7FE3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4C7FE3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FE3" w:rsidRPr="00EA56D0" w:rsidTr="005C7AC0">
        <w:trPr>
          <w:trHeight w:val="450"/>
        </w:trPr>
        <w:tc>
          <w:tcPr>
            <w:tcW w:w="672" w:type="dxa"/>
            <w:vMerge w:val="restart"/>
          </w:tcPr>
          <w:p w:rsidR="004C7FE3" w:rsidRPr="00EA56D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 w:val="restart"/>
          </w:tcPr>
          <w:p w:rsidR="004C7FE3" w:rsidRPr="00EA56D0" w:rsidRDefault="004C7FE3" w:rsidP="005C7A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4C7FE3" w:rsidRPr="005C7AC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C7FE3" w:rsidRPr="00EC53C2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ованный</w:t>
            </w:r>
            <w:proofErr w:type="spellEnd"/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7FE3" w:rsidRPr="00EC53C2" w:rsidRDefault="004C7FE3" w:rsidP="004C7FE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по упрощенным правилам, выполнять технические действия </w:t>
            </w:r>
          </w:p>
          <w:p w:rsidR="004C7FE3" w:rsidRPr="00EA56D0" w:rsidRDefault="004C7FE3" w:rsidP="004C7F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C7FE3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C7FE3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FE3" w:rsidRPr="00EA56D0" w:rsidTr="005C7AC0">
        <w:trPr>
          <w:trHeight w:val="465"/>
        </w:trPr>
        <w:tc>
          <w:tcPr>
            <w:tcW w:w="672" w:type="dxa"/>
            <w:vMerge/>
          </w:tcPr>
          <w:p w:rsidR="004C7FE3" w:rsidRPr="00EA56D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4C7FE3" w:rsidRPr="00EA56D0" w:rsidRDefault="004C7FE3" w:rsidP="005C7A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5C7AC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EC53C2" w:rsidRDefault="004C7FE3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ованный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EC53C2" w:rsidRDefault="004C7FE3" w:rsidP="004C7FE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по упрощенным правилам, выполнять технические действия </w:t>
            </w:r>
          </w:p>
          <w:p w:rsidR="004C7FE3" w:rsidRPr="00EA56D0" w:rsidRDefault="004C7FE3" w:rsidP="004C7F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FE4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36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7FE3" w:rsidRPr="00FE4362" w:rsidRDefault="004C7FE3" w:rsidP="00363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7FE3" w:rsidRPr="00EA56D0" w:rsidTr="005C7AC0">
        <w:trPr>
          <w:trHeight w:val="465"/>
        </w:trPr>
        <w:tc>
          <w:tcPr>
            <w:tcW w:w="672" w:type="dxa"/>
          </w:tcPr>
          <w:p w:rsidR="004C7FE3" w:rsidRPr="00EA56D0" w:rsidRDefault="004C7FE3" w:rsidP="008B5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4C7FE3" w:rsidRPr="005C7AC0" w:rsidRDefault="004C7FE3" w:rsidP="005C7AC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4C7FE3" w:rsidRPr="005C7AC0" w:rsidRDefault="004C7FE3" w:rsidP="008B5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AC0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C7FE3" w:rsidRPr="00EC53C2" w:rsidRDefault="004C7FE3" w:rsidP="008B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4C7FE3" w:rsidRPr="008B5194" w:rsidRDefault="004C7FE3" w:rsidP="008B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C7FE3" w:rsidRPr="00EA56D0" w:rsidRDefault="004C7FE3" w:rsidP="008B51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4449" w:rsidRPr="00182BC2" w:rsidRDefault="008C4449">
      <w:pPr>
        <w:rPr>
          <w:rFonts w:ascii="Times New Roman" w:hAnsi="Times New Roman" w:cs="Times New Roman"/>
          <w:sz w:val="28"/>
          <w:szCs w:val="28"/>
        </w:rPr>
      </w:pPr>
    </w:p>
    <w:sectPr w:rsidR="008C4449" w:rsidRPr="00182BC2" w:rsidSect="005C7AC0">
      <w:pgSz w:w="15840" w:h="12240" w:orient="landscape"/>
      <w:pgMar w:top="426" w:right="1134" w:bottom="426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BBF"/>
    <w:rsid w:val="000F0010"/>
    <w:rsid w:val="00161801"/>
    <w:rsid w:val="001753A9"/>
    <w:rsid w:val="0017616F"/>
    <w:rsid w:val="00182BC2"/>
    <w:rsid w:val="001E3DFC"/>
    <w:rsid w:val="00202762"/>
    <w:rsid w:val="00247354"/>
    <w:rsid w:val="002A179F"/>
    <w:rsid w:val="002B5805"/>
    <w:rsid w:val="002D414D"/>
    <w:rsid w:val="002F30F3"/>
    <w:rsid w:val="00326861"/>
    <w:rsid w:val="00327289"/>
    <w:rsid w:val="00363D34"/>
    <w:rsid w:val="00367C65"/>
    <w:rsid w:val="00372B4E"/>
    <w:rsid w:val="00432D58"/>
    <w:rsid w:val="004773F5"/>
    <w:rsid w:val="004C7FE3"/>
    <w:rsid w:val="00505BA3"/>
    <w:rsid w:val="00531FF7"/>
    <w:rsid w:val="00560596"/>
    <w:rsid w:val="0059073F"/>
    <w:rsid w:val="005A053E"/>
    <w:rsid w:val="005C7AC0"/>
    <w:rsid w:val="006A26C2"/>
    <w:rsid w:val="006B12C5"/>
    <w:rsid w:val="006B3FD8"/>
    <w:rsid w:val="006C46B5"/>
    <w:rsid w:val="006F029F"/>
    <w:rsid w:val="00701F61"/>
    <w:rsid w:val="00782006"/>
    <w:rsid w:val="007977B5"/>
    <w:rsid w:val="008514A0"/>
    <w:rsid w:val="008662EE"/>
    <w:rsid w:val="008755F5"/>
    <w:rsid w:val="008B27A7"/>
    <w:rsid w:val="008B5194"/>
    <w:rsid w:val="008C4449"/>
    <w:rsid w:val="008D1555"/>
    <w:rsid w:val="008F316B"/>
    <w:rsid w:val="00901C50"/>
    <w:rsid w:val="009B5DCA"/>
    <w:rsid w:val="00A42D2F"/>
    <w:rsid w:val="00AA1BBF"/>
    <w:rsid w:val="00AD3764"/>
    <w:rsid w:val="00B6728C"/>
    <w:rsid w:val="00C26093"/>
    <w:rsid w:val="00C57D41"/>
    <w:rsid w:val="00C7347D"/>
    <w:rsid w:val="00CB2C54"/>
    <w:rsid w:val="00D30792"/>
    <w:rsid w:val="00D935EC"/>
    <w:rsid w:val="00DD0F5F"/>
    <w:rsid w:val="00E40C0F"/>
    <w:rsid w:val="00F978C3"/>
    <w:rsid w:val="00FE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A1B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A1BB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A1BBF"/>
    <w:rPr>
      <w:color w:val="000000"/>
      <w:sz w:val="20"/>
      <w:szCs w:val="20"/>
    </w:rPr>
  </w:style>
  <w:style w:type="character" w:customStyle="1" w:styleId="Heading">
    <w:name w:val="Heading"/>
    <w:uiPriority w:val="99"/>
    <w:rsid w:val="00AA1BB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A1BB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A1BB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A1BB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A1BBF"/>
    <w:rPr>
      <w:color w:val="008000"/>
      <w:sz w:val="20"/>
      <w:szCs w:val="20"/>
      <w:u w:val="single"/>
    </w:rPr>
  </w:style>
  <w:style w:type="table" w:styleId="a3">
    <w:name w:val="Table Grid"/>
    <w:basedOn w:val="a1"/>
    <w:rsid w:val="0037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2153-5393-4559-8BEF-FE3F9464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3981</Words>
  <Characters>22695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7</Company>
  <LinksUpToDate>false</LinksUpToDate>
  <CharactersWithSpaces>26623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леха</cp:lastModifiedBy>
  <cp:revision>14</cp:revision>
  <dcterms:created xsi:type="dcterms:W3CDTF">2013-11-20T07:40:00Z</dcterms:created>
  <dcterms:modified xsi:type="dcterms:W3CDTF">2013-12-03T06:48:00Z</dcterms:modified>
</cp:coreProperties>
</file>